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3F7B" w14:textId="77777777" w:rsidR="00476E39" w:rsidRPr="00981571" w:rsidRDefault="000340B3">
      <w:pPr>
        <w:widowControl/>
        <w:spacing w:line="560" w:lineRule="exact"/>
        <w:ind w:firstLine="0"/>
        <w:jc w:val="left"/>
        <w:rPr>
          <w:rFonts w:eastAsia="黑体"/>
          <w:color w:val="000000"/>
          <w:szCs w:val="32"/>
        </w:rPr>
      </w:pPr>
      <w:r w:rsidRPr="00981571">
        <w:rPr>
          <w:rFonts w:eastAsia="黑体"/>
          <w:color w:val="000000"/>
          <w:szCs w:val="32"/>
        </w:rPr>
        <w:t>附件</w:t>
      </w:r>
      <w:r w:rsidRPr="00981571">
        <w:rPr>
          <w:rFonts w:eastAsia="黑体"/>
          <w:color w:val="000000"/>
          <w:szCs w:val="32"/>
        </w:rPr>
        <w:t xml:space="preserve">4 </w:t>
      </w:r>
    </w:p>
    <w:p w14:paraId="5AE723BB" w14:textId="77777777" w:rsidR="00476E39" w:rsidRPr="00981571" w:rsidRDefault="000340B3">
      <w:pPr>
        <w:spacing w:line="500" w:lineRule="exact"/>
        <w:jc w:val="center"/>
        <w:rPr>
          <w:rFonts w:eastAsia="方正小标宋简体"/>
          <w:color w:val="000000"/>
          <w:sz w:val="36"/>
          <w:szCs w:val="36"/>
        </w:rPr>
      </w:pPr>
      <w:r w:rsidRPr="00981571">
        <w:rPr>
          <w:rFonts w:eastAsia="方正小标宋简体"/>
          <w:color w:val="000000"/>
          <w:sz w:val="36"/>
          <w:szCs w:val="36"/>
        </w:rPr>
        <w:t>各报名点所在地资格核查部门咨询电话</w:t>
      </w: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016"/>
        <w:gridCol w:w="1906"/>
        <w:gridCol w:w="2139"/>
        <w:gridCol w:w="1528"/>
        <w:gridCol w:w="2414"/>
        <w:gridCol w:w="1508"/>
      </w:tblGrid>
      <w:tr w:rsidR="00476E39" w:rsidRPr="00981571" w14:paraId="07233035" w14:textId="77777777">
        <w:trPr>
          <w:cantSplit/>
          <w:tblHeader/>
          <w:jc w:val="center"/>
        </w:trPr>
        <w:tc>
          <w:tcPr>
            <w:tcW w:w="376" w:type="pct"/>
            <w:vMerge w:val="restart"/>
            <w:noWrap/>
            <w:vAlign w:val="center"/>
          </w:tcPr>
          <w:p w14:paraId="705292CC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623" w:type="pct"/>
            <w:gridSpan w:val="6"/>
            <w:vAlign w:val="center"/>
          </w:tcPr>
          <w:p w14:paraId="2AD6A275" w14:textId="77777777" w:rsidR="00476E39" w:rsidRPr="00981571" w:rsidRDefault="000340B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资格核查部门</w:t>
            </w:r>
          </w:p>
        </w:tc>
      </w:tr>
      <w:tr w:rsidR="00476E39" w:rsidRPr="00981571" w14:paraId="52AB8585" w14:textId="77777777">
        <w:trPr>
          <w:cantSplit/>
          <w:tblHeader/>
          <w:jc w:val="center"/>
        </w:trPr>
        <w:tc>
          <w:tcPr>
            <w:tcW w:w="376" w:type="pct"/>
            <w:vMerge/>
            <w:noWrap/>
            <w:vAlign w:val="center"/>
          </w:tcPr>
          <w:p w14:paraId="6BFD2297" w14:textId="77777777" w:rsidR="00476E39" w:rsidRPr="00981571" w:rsidRDefault="00476E39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6" w:type="pct"/>
            <w:gridSpan w:val="2"/>
            <w:vAlign w:val="center"/>
          </w:tcPr>
          <w:p w14:paraId="6924E3AE" w14:textId="77777777" w:rsidR="00476E39" w:rsidRPr="00981571" w:rsidRDefault="000340B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土木建筑工程、安装工程专业</w:t>
            </w:r>
          </w:p>
        </w:tc>
        <w:tc>
          <w:tcPr>
            <w:tcW w:w="1255" w:type="pct"/>
            <w:gridSpan w:val="2"/>
            <w:vAlign w:val="center"/>
          </w:tcPr>
          <w:p w14:paraId="473F688C" w14:textId="77777777" w:rsidR="00476E39" w:rsidRPr="00981571" w:rsidRDefault="000340B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交通运输工程专业</w:t>
            </w:r>
          </w:p>
        </w:tc>
        <w:tc>
          <w:tcPr>
            <w:tcW w:w="1341" w:type="pct"/>
            <w:gridSpan w:val="2"/>
            <w:vAlign w:val="center"/>
          </w:tcPr>
          <w:p w14:paraId="669A90A2" w14:textId="77777777" w:rsidR="00476E39" w:rsidRPr="00981571" w:rsidRDefault="000340B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水利工程专业</w:t>
            </w:r>
          </w:p>
        </w:tc>
      </w:tr>
      <w:tr w:rsidR="00476E39" w:rsidRPr="00981571" w14:paraId="245F6769" w14:textId="77777777">
        <w:trPr>
          <w:cantSplit/>
          <w:tblHeader/>
          <w:jc w:val="center"/>
        </w:trPr>
        <w:tc>
          <w:tcPr>
            <w:tcW w:w="376" w:type="pct"/>
            <w:vMerge/>
            <w:noWrap/>
            <w:vAlign w:val="center"/>
          </w:tcPr>
          <w:p w14:paraId="192E2406" w14:textId="77777777" w:rsidR="00476E39" w:rsidRPr="00981571" w:rsidRDefault="00476E39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pct"/>
            <w:vAlign w:val="center"/>
          </w:tcPr>
          <w:p w14:paraId="1A28B274" w14:textId="77777777" w:rsidR="00476E39" w:rsidRPr="00981571" w:rsidRDefault="000340B3">
            <w:pPr>
              <w:widowControl/>
              <w:spacing w:line="400" w:lineRule="exact"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52" w:type="pct"/>
            <w:vAlign w:val="center"/>
          </w:tcPr>
          <w:p w14:paraId="2652CF6E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732" w:type="pct"/>
            <w:vAlign w:val="center"/>
          </w:tcPr>
          <w:p w14:paraId="51EC66C8" w14:textId="77777777" w:rsidR="00476E39" w:rsidRPr="00981571" w:rsidRDefault="000340B3">
            <w:pPr>
              <w:widowControl/>
              <w:spacing w:line="400" w:lineRule="exact"/>
              <w:ind w:firstLineChars="100" w:firstLine="24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23" w:type="pct"/>
            <w:vAlign w:val="center"/>
          </w:tcPr>
          <w:p w14:paraId="752FECD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826" w:type="pct"/>
            <w:vAlign w:val="center"/>
          </w:tcPr>
          <w:p w14:paraId="4A9E847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14" w:type="pct"/>
            <w:vAlign w:val="center"/>
          </w:tcPr>
          <w:p w14:paraId="3E4CD3A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 w:rsidRPr="00981571">
              <w:rPr>
                <w:rFonts w:eastAsia="黑体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476E39" w:rsidRPr="00981571" w14:paraId="1E46A26D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7B0EE92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省直属</w:t>
            </w:r>
          </w:p>
        </w:tc>
        <w:tc>
          <w:tcPr>
            <w:tcW w:w="1374" w:type="pct"/>
            <w:vAlign w:val="center"/>
          </w:tcPr>
          <w:p w14:paraId="06137E59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四川省建设岗位培训与执业资格注册中心</w:t>
            </w:r>
          </w:p>
        </w:tc>
        <w:tc>
          <w:tcPr>
            <w:tcW w:w="652" w:type="pct"/>
            <w:vAlign w:val="center"/>
          </w:tcPr>
          <w:p w14:paraId="34E2D58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028-63810333</w:t>
            </w:r>
            <w:r w:rsidRPr="00981571">
              <w:rPr>
                <w:color w:val="000000"/>
                <w:kern w:val="0"/>
                <w:sz w:val="21"/>
                <w:szCs w:val="21"/>
              </w:rPr>
              <w:t>转</w:t>
            </w:r>
            <w:r w:rsidRPr="00981571"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732" w:type="pct"/>
            <w:vAlign w:val="center"/>
          </w:tcPr>
          <w:p w14:paraId="7D25800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四川省交通运输职业资格中心</w:t>
            </w:r>
          </w:p>
        </w:tc>
        <w:tc>
          <w:tcPr>
            <w:tcW w:w="523" w:type="pct"/>
            <w:vAlign w:val="center"/>
          </w:tcPr>
          <w:p w14:paraId="22ADF91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028-85525371</w:t>
            </w:r>
          </w:p>
        </w:tc>
        <w:tc>
          <w:tcPr>
            <w:tcW w:w="826" w:type="pct"/>
            <w:vAlign w:val="center"/>
          </w:tcPr>
          <w:p w14:paraId="0739D222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四川省水利人才资源开发与档案中心</w:t>
            </w:r>
          </w:p>
        </w:tc>
        <w:tc>
          <w:tcPr>
            <w:tcW w:w="514" w:type="pct"/>
            <w:vAlign w:val="center"/>
          </w:tcPr>
          <w:p w14:paraId="503F0F9C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028-61105076</w:t>
            </w:r>
          </w:p>
        </w:tc>
      </w:tr>
      <w:tr w:rsidR="00476E39" w:rsidRPr="00981571" w14:paraId="34BA91BC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16D1DF6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成都市</w:t>
            </w:r>
          </w:p>
        </w:tc>
        <w:tc>
          <w:tcPr>
            <w:tcW w:w="1374" w:type="pct"/>
            <w:vAlign w:val="center"/>
          </w:tcPr>
          <w:p w14:paraId="0C7447E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sz w:val="21"/>
                <w:szCs w:val="21"/>
              </w:rPr>
              <w:t>成都市住房和城乡建设局（地址：成都市八宝街</w:t>
            </w:r>
            <w:r w:rsidRPr="00981571">
              <w:rPr>
                <w:sz w:val="21"/>
                <w:szCs w:val="21"/>
              </w:rPr>
              <w:t>111</w:t>
            </w:r>
            <w:r w:rsidRPr="00981571">
              <w:rPr>
                <w:sz w:val="21"/>
                <w:szCs w:val="21"/>
              </w:rPr>
              <w:t>号</w:t>
            </w:r>
            <w:r w:rsidRPr="00981571">
              <w:rPr>
                <w:sz w:val="21"/>
                <w:szCs w:val="21"/>
              </w:rPr>
              <w:t>3</w:t>
            </w:r>
            <w:r w:rsidRPr="00981571">
              <w:rPr>
                <w:sz w:val="21"/>
                <w:szCs w:val="21"/>
              </w:rPr>
              <w:t>楼</w:t>
            </w:r>
            <w:r w:rsidRPr="00981571">
              <w:rPr>
                <w:sz w:val="21"/>
                <w:szCs w:val="21"/>
              </w:rPr>
              <w:t>312</w:t>
            </w:r>
            <w:r w:rsidRPr="00981571">
              <w:rPr>
                <w:sz w:val="21"/>
                <w:szCs w:val="21"/>
              </w:rPr>
              <w:t>室</w:t>
            </w:r>
          </w:p>
        </w:tc>
        <w:tc>
          <w:tcPr>
            <w:tcW w:w="652" w:type="pct"/>
            <w:vAlign w:val="center"/>
          </w:tcPr>
          <w:p w14:paraId="63F79926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028-86638412</w:t>
            </w:r>
          </w:p>
        </w:tc>
        <w:tc>
          <w:tcPr>
            <w:tcW w:w="732" w:type="pct"/>
            <w:vAlign w:val="center"/>
          </w:tcPr>
          <w:p w14:paraId="2CBB290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成都市交通运输局</w:t>
            </w:r>
          </w:p>
        </w:tc>
        <w:tc>
          <w:tcPr>
            <w:tcW w:w="523" w:type="pct"/>
            <w:vAlign w:val="center"/>
          </w:tcPr>
          <w:p w14:paraId="23221D2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028-85512648</w:t>
            </w:r>
          </w:p>
        </w:tc>
        <w:tc>
          <w:tcPr>
            <w:tcW w:w="826" w:type="pct"/>
            <w:vAlign w:val="center"/>
          </w:tcPr>
          <w:p w14:paraId="6EC4532D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成都市水务局</w:t>
            </w:r>
          </w:p>
        </w:tc>
        <w:tc>
          <w:tcPr>
            <w:tcW w:w="514" w:type="pct"/>
            <w:vAlign w:val="center"/>
          </w:tcPr>
          <w:p w14:paraId="7CB7DD8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028-61882824</w:t>
            </w:r>
          </w:p>
        </w:tc>
      </w:tr>
      <w:tr w:rsidR="00476E39" w:rsidRPr="00981571" w14:paraId="7D484847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74759F5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自贡市</w:t>
            </w:r>
          </w:p>
        </w:tc>
        <w:tc>
          <w:tcPr>
            <w:tcW w:w="1374" w:type="pct"/>
            <w:vAlign w:val="center"/>
          </w:tcPr>
          <w:p w14:paraId="5F6F3987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自贡市建设工程技术中心（原自贡市建筑工程技术学校）</w:t>
            </w:r>
          </w:p>
        </w:tc>
        <w:tc>
          <w:tcPr>
            <w:tcW w:w="652" w:type="pct"/>
            <w:vAlign w:val="center"/>
          </w:tcPr>
          <w:p w14:paraId="48FED75E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0813-8288028</w:t>
            </w:r>
          </w:p>
        </w:tc>
        <w:tc>
          <w:tcPr>
            <w:tcW w:w="732" w:type="pct"/>
            <w:vAlign w:val="center"/>
          </w:tcPr>
          <w:p w14:paraId="73991D7E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自贡市公路水运质量监督站</w:t>
            </w:r>
          </w:p>
        </w:tc>
        <w:tc>
          <w:tcPr>
            <w:tcW w:w="523" w:type="pct"/>
            <w:vAlign w:val="center"/>
          </w:tcPr>
          <w:p w14:paraId="540D5DA3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0813-5864995</w:t>
            </w:r>
          </w:p>
        </w:tc>
        <w:tc>
          <w:tcPr>
            <w:tcW w:w="826" w:type="pct"/>
            <w:vAlign w:val="center"/>
          </w:tcPr>
          <w:p w14:paraId="1FCE2197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自贡市水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41EB5C7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0813-8229115</w:t>
            </w:r>
          </w:p>
        </w:tc>
      </w:tr>
      <w:tr w:rsidR="00476E39" w:rsidRPr="00981571" w14:paraId="56D0E632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5909CB5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攀枝花市</w:t>
            </w:r>
          </w:p>
        </w:tc>
        <w:tc>
          <w:tcPr>
            <w:tcW w:w="1374" w:type="pct"/>
            <w:vAlign w:val="center"/>
          </w:tcPr>
          <w:p w14:paraId="67C9E89F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攀枝花市住房和城乡建设局</w:t>
            </w:r>
          </w:p>
        </w:tc>
        <w:tc>
          <w:tcPr>
            <w:tcW w:w="652" w:type="pct"/>
            <w:vAlign w:val="center"/>
          </w:tcPr>
          <w:p w14:paraId="47EE01D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0812-3349626</w:t>
            </w:r>
          </w:p>
        </w:tc>
        <w:tc>
          <w:tcPr>
            <w:tcW w:w="732" w:type="pct"/>
            <w:vAlign w:val="center"/>
          </w:tcPr>
          <w:p w14:paraId="10C8718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攀枝花市交通建设工程造价站</w:t>
            </w:r>
          </w:p>
        </w:tc>
        <w:tc>
          <w:tcPr>
            <w:tcW w:w="523" w:type="pct"/>
            <w:vAlign w:val="center"/>
          </w:tcPr>
          <w:p w14:paraId="74B880F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0812-3501755</w:t>
            </w:r>
          </w:p>
        </w:tc>
        <w:tc>
          <w:tcPr>
            <w:tcW w:w="826" w:type="pct"/>
            <w:vAlign w:val="center"/>
          </w:tcPr>
          <w:p w14:paraId="653868A8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攀枝花市水利局</w:t>
            </w:r>
          </w:p>
        </w:tc>
        <w:tc>
          <w:tcPr>
            <w:tcW w:w="514" w:type="pct"/>
            <w:vAlign w:val="center"/>
          </w:tcPr>
          <w:p w14:paraId="4013E8A5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0812-3339165</w:t>
            </w:r>
          </w:p>
        </w:tc>
      </w:tr>
      <w:tr w:rsidR="00476E39" w:rsidRPr="00981571" w14:paraId="24EEAE53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271BE75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泸州市</w:t>
            </w:r>
          </w:p>
        </w:tc>
        <w:tc>
          <w:tcPr>
            <w:tcW w:w="1374" w:type="pct"/>
            <w:vAlign w:val="center"/>
          </w:tcPr>
          <w:p w14:paraId="748743B4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泸州市住房和城乡建设局</w:t>
            </w:r>
          </w:p>
        </w:tc>
        <w:tc>
          <w:tcPr>
            <w:tcW w:w="652" w:type="pct"/>
            <w:vAlign w:val="center"/>
          </w:tcPr>
          <w:p w14:paraId="043D52B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0830-3102606</w:t>
            </w:r>
          </w:p>
          <w:p w14:paraId="3F9A2558" w14:textId="77777777" w:rsidR="00476E39" w:rsidRPr="00981571" w:rsidRDefault="000340B3">
            <w:pPr>
              <w:pStyle w:val="a0"/>
              <w:ind w:firstLine="0"/>
            </w:pPr>
            <w:r w:rsidRPr="00981571">
              <w:rPr>
                <w:color w:val="000000"/>
                <w:kern w:val="0"/>
                <w:sz w:val="21"/>
                <w:szCs w:val="21"/>
              </w:rPr>
              <w:t>0830-3111895</w:t>
            </w:r>
          </w:p>
        </w:tc>
        <w:tc>
          <w:tcPr>
            <w:tcW w:w="732" w:type="pct"/>
            <w:vAlign w:val="center"/>
          </w:tcPr>
          <w:p w14:paraId="17978108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泸州市交通运输局</w:t>
            </w:r>
          </w:p>
        </w:tc>
        <w:tc>
          <w:tcPr>
            <w:tcW w:w="523" w:type="pct"/>
            <w:vAlign w:val="center"/>
          </w:tcPr>
          <w:p w14:paraId="2A3DBE23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0830-2285263</w:t>
            </w:r>
          </w:p>
        </w:tc>
        <w:tc>
          <w:tcPr>
            <w:tcW w:w="826" w:type="pct"/>
            <w:vAlign w:val="center"/>
          </w:tcPr>
          <w:p w14:paraId="1DB42154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泸州市水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226F5A7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0830-3195221</w:t>
            </w:r>
          </w:p>
        </w:tc>
      </w:tr>
      <w:tr w:rsidR="00476E39" w:rsidRPr="00981571" w14:paraId="5BD91AC9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73A25BE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德阳市</w:t>
            </w:r>
          </w:p>
        </w:tc>
        <w:tc>
          <w:tcPr>
            <w:tcW w:w="1374" w:type="pct"/>
            <w:vAlign w:val="center"/>
          </w:tcPr>
          <w:p w14:paraId="36AB8348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德阳市造价工程师协会</w:t>
            </w:r>
          </w:p>
        </w:tc>
        <w:tc>
          <w:tcPr>
            <w:tcW w:w="652" w:type="pct"/>
            <w:vAlign w:val="center"/>
          </w:tcPr>
          <w:p w14:paraId="6CD8320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0838-2553660</w:t>
            </w:r>
          </w:p>
        </w:tc>
        <w:tc>
          <w:tcPr>
            <w:tcW w:w="732" w:type="pct"/>
            <w:vAlign w:val="center"/>
          </w:tcPr>
          <w:p w14:paraId="3D0329D4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德阳市交通建设工程造价管理站</w:t>
            </w:r>
          </w:p>
        </w:tc>
        <w:tc>
          <w:tcPr>
            <w:tcW w:w="523" w:type="pct"/>
            <w:vAlign w:val="center"/>
          </w:tcPr>
          <w:p w14:paraId="3D687F5C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0838-2430130</w:t>
            </w:r>
          </w:p>
        </w:tc>
        <w:tc>
          <w:tcPr>
            <w:tcW w:w="826" w:type="pct"/>
            <w:vAlign w:val="center"/>
          </w:tcPr>
          <w:p w14:paraId="6CEAC1FD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德阳市水利局</w:t>
            </w:r>
          </w:p>
        </w:tc>
        <w:tc>
          <w:tcPr>
            <w:tcW w:w="514" w:type="pct"/>
            <w:vAlign w:val="center"/>
          </w:tcPr>
          <w:p w14:paraId="0520F163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0838-2533511</w:t>
            </w:r>
          </w:p>
        </w:tc>
      </w:tr>
      <w:tr w:rsidR="00476E39" w:rsidRPr="00981571" w14:paraId="5DD649C3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32E5773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绵阳市</w:t>
            </w:r>
          </w:p>
        </w:tc>
        <w:tc>
          <w:tcPr>
            <w:tcW w:w="1374" w:type="pct"/>
            <w:vAlign w:val="center"/>
          </w:tcPr>
          <w:p w14:paraId="281B9642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绵阳市住建委造价站</w:t>
            </w:r>
          </w:p>
        </w:tc>
        <w:tc>
          <w:tcPr>
            <w:tcW w:w="652" w:type="pct"/>
            <w:vAlign w:val="center"/>
          </w:tcPr>
          <w:p w14:paraId="45601F9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0816-2228924</w:t>
            </w:r>
          </w:p>
        </w:tc>
        <w:tc>
          <w:tcPr>
            <w:tcW w:w="732" w:type="pct"/>
            <w:vAlign w:val="center"/>
          </w:tcPr>
          <w:p w14:paraId="13A7E35B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绵阳市交通运输局造价站</w:t>
            </w:r>
          </w:p>
        </w:tc>
        <w:tc>
          <w:tcPr>
            <w:tcW w:w="523" w:type="pct"/>
            <w:vAlign w:val="center"/>
          </w:tcPr>
          <w:p w14:paraId="2AC9E03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0816-2839298</w:t>
            </w:r>
          </w:p>
        </w:tc>
        <w:tc>
          <w:tcPr>
            <w:tcW w:w="826" w:type="pct"/>
            <w:vAlign w:val="center"/>
          </w:tcPr>
          <w:p w14:paraId="1DAA923E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绵阳市水利局人事科</w:t>
            </w:r>
          </w:p>
        </w:tc>
        <w:tc>
          <w:tcPr>
            <w:tcW w:w="514" w:type="pct"/>
            <w:vAlign w:val="center"/>
          </w:tcPr>
          <w:p w14:paraId="33B9113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0816-2862329</w:t>
            </w:r>
          </w:p>
        </w:tc>
      </w:tr>
      <w:tr w:rsidR="00476E39" w:rsidRPr="00981571" w14:paraId="3F0DB7EF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00D8B56E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lastRenderedPageBreak/>
              <w:t>广元市</w:t>
            </w:r>
          </w:p>
        </w:tc>
        <w:tc>
          <w:tcPr>
            <w:tcW w:w="1374" w:type="pct"/>
            <w:vAlign w:val="center"/>
          </w:tcPr>
          <w:p w14:paraId="14B4EC8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广元市住房和城乡建设局</w:t>
            </w:r>
          </w:p>
        </w:tc>
        <w:tc>
          <w:tcPr>
            <w:tcW w:w="652" w:type="pct"/>
            <w:vAlign w:val="center"/>
          </w:tcPr>
          <w:p w14:paraId="7BE35115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0839-3262907</w:t>
            </w:r>
          </w:p>
        </w:tc>
        <w:tc>
          <w:tcPr>
            <w:tcW w:w="732" w:type="pct"/>
            <w:vAlign w:val="center"/>
          </w:tcPr>
          <w:p w14:paraId="5AAA8DF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广元市交通局</w:t>
            </w:r>
          </w:p>
        </w:tc>
        <w:tc>
          <w:tcPr>
            <w:tcW w:w="523" w:type="pct"/>
            <w:vAlign w:val="center"/>
          </w:tcPr>
          <w:p w14:paraId="5C165F8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0839-3265370</w:t>
            </w:r>
          </w:p>
        </w:tc>
        <w:tc>
          <w:tcPr>
            <w:tcW w:w="826" w:type="pct"/>
            <w:vAlign w:val="center"/>
          </w:tcPr>
          <w:p w14:paraId="615AB8F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广元市水利局</w:t>
            </w:r>
          </w:p>
        </w:tc>
        <w:tc>
          <w:tcPr>
            <w:tcW w:w="514" w:type="pct"/>
            <w:vAlign w:val="center"/>
          </w:tcPr>
          <w:p w14:paraId="7076EB8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0839-3264998</w:t>
            </w:r>
          </w:p>
          <w:p w14:paraId="1D36169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0839-3261952</w:t>
            </w:r>
          </w:p>
        </w:tc>
      </w:tr>
      <w:tr w:rsidR="00476E39" w:rsidRPr="00981571" w14:paraId="260E4D85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0C56293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遂宁市</w:t>
            </w:r>
          </w:p>
        </w:tc>
        <w:tc>
          <w:tcPr>
            <w:tcW w:w="1374" w:type="pct"/>
            <w:vAlign w:val="center"/>
          </w:tcPr>
          <w:p w14:paraId="6076D65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遂宁市建设工程造价管理站</w:t>
            </w:r>
          </w:p>
        </w:tc>
        <w:tc>
          <w:tcPr>
            <w:tcW w:w="652" w:type="pct"/>
            <w:vAlign w:val="center"/>
          </w:tcPr>
          <w:p w14:paraId="4A0A1236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0825-2310671</w:t>
            </w:r>
          </w:p>
        </w:tc>
        <w:tc>
          <w:tcPr>
            <w:tcW w:w="732" w:type="pct"/>
            <w:vAlign w:val="center"/>
          </w:tcPr>
          <w:p w14:paraId="7F698172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遂宁市公路事业发展中心</w:t>
            </w:r>
          </w:p>
        </w:tc>
        <w:tc>
          <w:tcPr>
            <w:tcW w:w="523" w:type="pct"/>
            <w:vAlign w:val="center"/>
          </w:tcPr>
          <w:p w14:paraId="0D97FED5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0825-8095679</w:t>
            </w:r>
          </w:p>
        </w:tc>
        <w:tc>
          <w:tcPr>
            <w:tcW w:w="826" w:type="pct"/>
            <w:vAlign w:val="center"/>
          </w:tcPr>
          <w:p w14:paraId="1B17F425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遂宁市水利局</w:t>
            </w:r>
          </w:p>
        </w:tc>
        <w:tc>
          <w:tcPr>
            <w:tcW w:w="514" w:type="pct"/>
            <w:vAlign w:val="center"/>
          </w:tcPr>
          <w:p w14:paraId="00FDDCD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0825-2710003</w:t>
            </w:r>
          </w:p>
        </w:tc>
      </w:tr>
      <w:tr w:rsidR="00476E39" w:rsidRPr="00981571" w14:paraId="62393698" w14:textId="77777777">
        <w:trPr>
          <w:cantSplit/>
          <w:trHeight w:val="380"/>
          <w:tblHeader/>
          <w:jc w:val="center"/>
        </w:trPr>
        <w:tc>
          <w:tcPr>
            <w:tcW w:w="376" w:type="pct"/>
            <w:noWrap/>
            <w:vAlign w:val="center"/>
          </w:tcPr>
          <w:p w14:paraId="0DC0B53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内江市</w:t>
            </w:r>
          </w:p>
        </w:tc>
        <w:tc>
          <w:tcPr>
            <w:tcW w:w="1374" w:type="pct"/>
            <w:vAlign w:val="center"/>
          </w:tcPr>
          <w:p w14:paraId="34F5ED45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内江市城市建设服务中心</w:t>
            </w:r>
          </w:p>
        </w:tc>
        <w:tc>
          <w:tcPr>
            <w:tcW w:w="652" w:type="pct"/>
            <w:vAlign w:val="center"/>
          </w:tcPr>
          <w:p w14:paraId="599C34D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0832-2241107</w:t>
            </w:r>
          </w:p>
        </w:tc>
        <w:tc>
          <w:tcPr>
            <w:tcW w:w="732" w:type="pct"/>
            <w:vAlign w:val="center"/>
          </w:tcPr>
          <w:p w14:paraId="58A2EF5B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内江市交通运输局</w:t>
            </w:r>
          </w:p>
        </w:tc>
        <w:tc>
          <w:tcPr>
            <w:tcW w:w="523" w:type="pct"/>
            <w:vAlign w:val="center"/>
          </w:tcPr>
          <w:p w14:paraId="7DC56BD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0832-2270872</w:t>
            </w:r>
          </w:p>
        </w:tc>
        <w:tc>
          <w:tcPr>
            <w:tcW w:w="826" w:type="pct"/>
            <w:vAlign w:val="center"/>
          </w:tcPr>
          <w:p w14:paraId="19C72BFE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内江市水利局</w:t>
            </w:r>
          </w:p>
        </w:tc>
        <w:tc>
          <w:tcPr>
            <w:tcW w:w="514" w:type="pct"/>
            <w:vAlign w:val="center"/>
          </w:tcPr>
          <w:p w14:paraId="08EF5FC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0832-2063127</w:t>
            </w:r>
          </w:p>
        </w:tc>
      </w:tr>
      <w:tr w:rsidR="00476E39" w:rsidRPr="00981571" w14:paraId="166AA3B5" w14:textId="77777777">
        <w:trPr>
          <w:cantSplit/>
          <w:trHeight w:val="420"/>
          <w:tblHeader/>
          <w:jc w:val="center"/>
        </w:trPr>
        <w:tc>
          <w:tcPr>
            <w:tcW w:w="376" w:type="pct"/>
            <w:noWrap/>
            <w:vAlign w:val="center"/>
          </w:tcPr>
          <w:p w14:paraId="47F049F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乐山市</w:t>
            </w:r>
          </w:p>
        </w:tc>
        <w:tc>
          <w:tcPr>
            <w:tcW w:w="1374" w:type="pct"/>
            <w:vAlign w:val="center"/>
          </w:tcPr>
          <w:p w14:paraId="6853A13D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乐山市建设工程造价管理站</w:t>
            </w:r>
          </w:p>
        </w:tc>
        <w:tc>
          <w:tcPr>
            <w:tcW w:w="652" w:type="pct"/>
            <w:vAlign w:val="center"/>
          </w:tcPr>
          <w:p w14:paraId="6B5D86B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0833-2113843</w:t>
            </w:r>
          </w:p>
        </w:tc>
        <w:tc>
          <w:tcPr>
            <w:tcW w:w="732" w:type="pct"/>
            <w:vAlign w:val="center"/>
          </w:tcPr>
          <w:p w14:paraId="7E04EC7E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乐山市交通运输局</w:t>
            </w:r>
          </w:p>
        </w:tc>
        <w:tc>
          <w:tcPr>
            <w:tcW w:w="523" w:type="pct"/>
            <w:vAlign w:val="center"/>
          </w:tcPr>
          <w:p w14:paraId="1DF1A6F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0833-2428549</w:t>
            </w:r>
          </w:p>
        </w:tc>
        <w:tc>
          <w:tcPr>
            <w:tcW w:w="826" w:type="pct"/>
            <w:vAlign w:val="center"/>
          </w:tcPr>
          <w:p w14:paraId="5A9F420C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乐山市水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2AB5AAE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0833-2428215</w:t>
            </w:r>
          </w:p>
        </w:tc>
      </w:tr>
      <w:tr w:rsidR="00476E39" w:rsidRPr="00981571" w14:paraId="4B240D90" w14:textId="77777777">
        <w:trPr>
          <w:cantSplit/>
          <w:trHeight w:val="455"/>
          <w:tblHeader/>
          <w:jc w:val="center"/>
        </w:trPr>
        <w:tc>
          <w:tcPr>
            <w:tcW w:w="376" w:type="pct"/>
            <w:noWrap/>
            <w:vAlign w:val="center"/>
          </w:tcPr>
          <w:p w14:paraId="1417224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南充市</w:t>
            </w:r>
          </w:p>
        </w:tc>
        <w:tc>
          <w:tcPr>
            <w:tcW w:w="1374" w:type="pct"/>
            <w:vAlign w:val="center"/>
          </w:tcPr>
          <w:p w14:paraId="568B019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南充市住房和城乡建设局</w:t>
            </w:r>
          </w:p>
        </w:tc>
        <w:tc>
          <w:tcPr>
            <w:tcW w:w="652" w:type="pct"/>
            <w:vAlign w:val="center"/>
          </w:tcPr>
          <w:p w14:paraId="2DC8EB1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0817-2330162</w:t>
            </w:r>
          </w:p>
        </w:tc>
        <w:tc>
          <w:tcPr>
            <w:tcW w:w="732" w:type="pct"/>
          </w:tcPr>
          <w:p w14:paraId="0FF017D8" w14:textId="77777777" w:rsidR="00476E39" w:rsidRPr="00981571" w:rsidRDefault="000340B3">
            <w:pPr>
              <w:spacing w:line="54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南充市交通运输局</w:t>
            </w:r>
          </w:p>
        </w:tc>
        <w:tc>
          <w:tcPr>
            <w:tcW w:w="523" w:type="pct"/>
          </w:tcPr>
          <w:p w14:paraId="08CF7351" w14:textId="77777777" w:rsidR="00476E39" w:rsidRPr="00981571" w:rsidRDefault="000340B3">
            <w:pPr>
              <w:spacing w:line="54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0817-2801322</w:t>
            </w:r>
          </w:p>
        </w:tc>
        <w:tc>
          <w:tcPr>
            <w:tcW w:w="826" w:type="pct"/>
          </w:tcPr>
          <w:p w14:paraId="1987A699" w14:textId="77777777" w:rsidR="00476E39" w:rsidRPr="00981571" w:rsidRDefault="000340B3">
            <w:pPr>
              <w:spacing w:line="54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南充市水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</w:tcPr>
          <w:p w14:paraId="040EE998" w14:textId="77777777" w:rsidR="00476E39" w:rsidRPr="00981571" w:rsidRDefault="000340B3">
            <w:pPr>
              <w:spacing w:line="54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0817-2224826</w:t>
            </w:r>
          </w:p>
        </w:tc>
      </w:tr>
      <w:tr w:rsidR="00476E39" w:rsidRPr="00981571" w14:paraId="3591A84C" w14:textId="77777777">
        <w:trPr>
          <w:cantSplit/>
          <w:trHeight w:val="440"/>
          <w:tblHeader/>
          <w:jc w:val="center"/>
        </w:trPr>
        <w:tc>
          <w:tcPr>
            <w:tcW w:w="376" w:type="pct"/>
            <w:noWrap/>
            <w:vAlign w:val="center"/>
          </w:tcPr>
          <w:p w14:paraId="412920A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</w:p>
        </w:tc>
        <w:tc>
          <w:tcPr>
            <w:tcW w:w="1374" w:type="pct"/>
            <w:vAlign w:val="center"/>
          </w:tcPr>
          <w:p w14:paraId="61D5C01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住房和城乡建设局</w:t>
            </w:r>
          </w:p>
        </w:tc>
        <w:tc>
          <w:tcPr>
            <w:tcW w:w="652" w:type="pct"/>
            <w:vAlign w:val="center"/>
          </w:tcPr>
          <w:p w14:paraId="6037190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0818-2143763</w:t>
            </w:r>
          </w:p>
        </w:tc>
        <w:tc>
          <w:tcPr>
            <w:tcW w:w="732" w:type="pct"/>
            <w:vAlign w:val="center"/>
          </w:tcPr>
          <w:p w14:paraId="3CC735B9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交通运输局</w:t>
            </w:r>
          </w:p>
        </w:tc>
        <w:tc>
          <w:tcPr>
            <w:tcW w:w="523" w:type="pct"/>
            <w:vAlign w:val="center"/>
          </w:tcPr>
          <w:p w14:paraId="4164C56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0818-2122387</w:t>
            </w:r>
          </w:p>
        </w:tc>
        <w:tc>
          <w:tcPr>
            <w:tcW w:w="826" w:type="pct"/>
            <w:vAlign w:val="center"/>
          </w:tcPr>
          <w:p w14:paraId="51F71B40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达州市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0FDD3D9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0818-2650487</w:t>
            </w:r>
          </w:p>
        </w:tc>
      </w:tr>
      <w:tr w:rsidR="00476E39" w:rsidRPr="00981571" w14:paraId="2DA9EB29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2FF2338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巴中市</w:t>
            </w:r>
          </w:p>
        </w:tc>
        <w:tc>
          <w:tcPr>
            <w:tcW w:w="1374" w:type="pct"/>
            <w:vAlign w:val="center"/>
          </w:tcPr>
          <w:p w14:paraId="79B01D5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巴中市建设岗位培训与执业资格注册中心</w:t>
            </w:r>
          </w:p>
        </w:tc>
        <w:tc>
          <w:tcPr>
            <w:tcW w:w="652" w:type="pct"/>
            <w:vAlign w:val="center"/>
          </w:tcPr>
          <w:p w14:paraId="74631F4C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0827-5550855</w:t>
            </w:r>
          </w:p>
        </w:tc>
        <w:tc>
          <w:tcPr>
            <w:tcW w:w="732" w:type="pct"/>
            <w:vAlign w:val="center"/>
          </w:tcPr>
          <w:p w14:paraId="19B48E8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巴中市交通建设工程造价管理站</w:t>
            </w:r>
          </w:p>
        </w:tc>
        <w:tc>
          <w:tcPr>
            <w:tcW w:w="523" w:type="pct"/>
            <w:vAlign w:val="center"/>
          </w:tcPr>
          <w:p w14:paraId="3ECCF536" w14:textId="77777777" w:rsidR="00476E39" w:rsidRPr="00981571" w:rsidRDefault="000340B3">
            <w:pPr>
              <w:widowControl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18190116673</w:t>
            </w:r>
          </w:p>
        </w:tc>
        <w:tc>
          <w:tcPr>
            <w:tcW w:w="826" w:type="pct"/>
            <w:vAlign w:val="center"/>
          </w:tcPr>
          <w:p w14:paraId="57E7F17B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巴中市水利局</w:t>
            </w:r>
          </w:p>
        </w:tc>
        <w:tc>
          <w:tcPr>
            <w:tcW w:w="514" w:type="pct"/>
            <w:vAlign w:val="center"/>
          </w:tcPr>
          <w:p w14:paraId="7827E5DB" w14:textId="77777777" w:rsidR="00476E39" w:rsidRPr="00981571" w:rsidRDefault="000340B3">
            <w:pPr>
              <w:widowControl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0827-7702030</w:t>
            </w:r>
          </w:p>
        </w:tc>
      </w:tr>
      <w:tr w:rsidR="00476E39" w:rsidRPr="00981571" w14:paraId="30C746BF" w14:textId="77777777">
        <w:trPr>
          <w:cantSplit/>
          <w:trHeight w:val="465"/>
          <w:tblHeader/>
          <w:jc w:val="center"/>
        </w:trPr>
        <w:tc>
          <w:tcPr>
            <w:tcW w:w="376" w:type="pct"/>
            <w:noWrap/>
            <w:vAlign w:val="center"/>
          </w:tcPr>
          <w:p w14:paraId="6AAF4D3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广安市</w:t>
            </w:r>
          </w:p>
        </w:tc>
        <w:tc>
          <w:tcPr>
            <w:tcW w:w="1374" w:type="pct"/>
            <w:vAlign w:val="center"/>
          </w:tcPr>
          <w:p w14:paraId="6233636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广安市住房和城乡建设局</w:t>
            </w:r>
          </w:p>
        </w:tc>
        <w:tc>
          <w:tcPr>
            <w:tcW w:w="652" w:type="pct"/>
            <w:vAlign w:val="center"/>
          </w:tcPr>
          <w:p w14:paraId="6879F18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0826-2335790</w:t>
            </w:r>
          </w:p>
        </w:tc>
        <w:tc>
          <w:tcPr>
            <w:tcW w:w="732" w:type="pct"/>
            <w:vAlign w:val="center"/>
          </w:tcPr>
          <w:p w14:paraId="293403AA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广安市交通运输局</w:t>
            </w:r>
          </w:p>
        </w:tc>
        <w:tc>
          <w:tcPr>
            <w:tcW w:w="523" w:type="pct"/>
            <w:vAlign w:val="center"/>
          </w:tcPr>
          <w:p w14:paraId="4B7D640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0826-2360236</w:t>
            </w:r>
          </w:p>
        </w:tc>
        <w:tc>
          <w:tcPr>
            <w:tcW w:w="826" w:type="pct"/>
            <w:vAlign w:val="center"/>
          </w:tcPr>
          <w:p w14:paraId="24724CA3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广安市水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4FF2CDA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0826-2603115</w:t>
            </w:r>
          </w:p>
        </w:tc>
      </w:tr>
      <w:tr w:rsidR="00476E39" w:rsidRPr="00981571" w14:paraId="0918D24A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67F1DC2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宜宾市</w:t>
            </w:r>
          </w:p>
        </w:tc>
        <w:tc>
          <w:tcPr>
            <w:tcW w:w="1374" w:type="pct"/>
            <w:vAlign w:val="center"/>
          </w:tcPr>
          <w:p w14:paraId="449700E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宜宾市造价工程师协会</w:t>
            </w:r>
          </w:p>
        </w:tc>
        <w:tc>
          <w:tcPr>
            <w:tcW w:w="652" w:type="pct"/>
            <w:vAlign w:val="center"/>
          </w:tcPr>
          <w:p w14:paraId="7009B398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0831-2381480</w:t>
            </w:r>
          </w:p>
        </w:tc>
        <w:tc>
          <w:tcPr>
            <w:tcW w:w="732" w:type="pct"/>
            <w:vAlign w:val="center"/>
          </w:tcPr>
          <w:p w14:paraId="3F3BB1B9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宜宾市交通建设工程造价管理站</w:t>
            </w:r>
          </w:p>
        </w:tc>
        <w:tc>
          <w:tcPr>
            <w:tcW w:w="523" w:type="pct"/>
            <w:vAlign w:val="center"/>
          </w:tcPr>
          <w:p w14:paraId="701DE86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0831-2329935</w:t>
            </w:r>
          </w:p>
        </w:tc>
        <w:tc>
          <w:tcPr>
            <w:tcW w:w="826" w:type="pct"/>
            <w:vAlign w:val="center"/>
          </w:tcPr>
          <w:p w14:paraId="466AEF8C" w14:textId="77777777" w:rsidR="00476E39" w:rsidRPr="00981571" w:rsidRDefault="000340B3">
            <w:pPr>
              <w:widowControl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宜宾市水利局</w:t>
            </w:r>
          </w:p>
        </w:tc>
        <w:tc>
          <w:tcPr>
            <w:tcW w:w="514" w:type="pct"/>
            <w:vAlign w:val="center"/>
          </w:tcPr>
          <w:p w14:paraId="0F74A63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0831-8204072</w:t>
            </w:r>
          </w:p>
        </w:tc>
      </w:tr>
      <w:tr w:rsidR="00476E39" w:rsidRPr="00981571" w14:paraId="066B8593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1848199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雅安市</w:t>
            </w:r>
          </w:p>
        </w:tc>
        <w:tc>
          <w:tcPr>
            <w:tcW w:w="1374" w:type="pct"/>
            <w:vAlign w:val="center"/>
          </w:tcPr>
          <w:p w14:paraId="210B160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雅安市住房和城乡建设局</w:t>
            </w:r>
          </w:p>
        </w:tc>
        <w:tc>
          <w:tcPr>
            <w:tcW w:w="652" w:type="pct"/>
            <w:vAlign w:val="center"/>
          </w:tcPr>
          <w:p w14:paraId="4159697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0835-2227385</w:t>
            </w:r>
          </w:p>
        </w:tc>
        <w:tc>
          <w:tcPr>
            <w:tcW w:w="732" w:type="pct"/>
            <w:vAlign w:val="center"/>
          </w:tcPr>
          <w:p w14:paraId="1E2F6F98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雅安市交通运输局</w:t>
            </w:r>
          </w:p>
        </w:tc>
        <w:tc>
          <w:tcPr>
            <w:tcW w:w="523" w:type="pct"/>
            <w:vAlign w:val="center"/>
          </w:tcPr>
          <w:p w14:paraId="1CD8D5A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0835-2611389</w:t>
            </w:r>
          </w:p>
        </w:tc>
        <w:tc>
          <w:tcPr>
            <w:tcW w:w="826" w:type="pct"/>
            <w:vAlign w:val="center"/>
          </w:tcPr>
          <w:p w14:paraId="4588A9A1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雅安市水利局</w:t>
            </w:r>
          </w:p>
        </w:tc>
        <w:tc>
          <w:tcPr>
            <w:tcW w:w="514" w:type="pct"/>
            <w:vAlign w:val="center"/>
          </w:tcPr>
          <w:p w14:paraId="26E0500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0835-2231001</w:t>
            </w:r>
          </w:p>
        </w:tc>
      </w:tr>
      <w:tr w:rsidR="00476E39" w:rsidRPr="00981571" w14:paraId="1ABBCFB6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65F0082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阿坝州</w:t>
            </w:r>
          </w:p>
        </w:tc>
        <w:tc>
          <w:tcPr>
            <w:tcW w:w="1374" w:type="pct"/>
            <w:vAlign w:val="center"/>
          </w:tcPr>
          <w:p w14:paraId="4474CEE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阿坝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52" w:type="pct"/>
            <w:vAlign w:val="center"/>
          </w:tcPr>
          <w:p w14:paraId="50314F0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0837-2821722</w:t>
            </w:r>
          </w:p>
        </w:tc>
        <w:tc>
          <w:tcPr>
            <w:tcW w:w="732" w:type="pct"/>
            <w:vAlign w:val="center"/>
          </w:tcPr>
          <w:p w14:paraId="0EB094DC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阿坝州交通运输局</w:t>
            </w:r>
          </w:p>
        </w:tc>
        <w:tc>
          <w:tcPr>
            <w:tcW w:w="523" w:type="pct"/>
            <w:vAlign w:val="center"/>
          </w:tcPr>
          <w:p w14:paraId="274B77F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0837-2827447</w:t>
            </w:r>
          </w:p>
        </w:tc>
        <w:tc>
          <w:tcPr>
            <w:tcW w:w="826" w:type="pct"/>
            <w:vAlign w:val="center"/>
          </w:tcPr>
          <w:p w14:paraId="15451EFC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阿坝州水利局</w:t>
            </w:r>
          </w:p>
        </w:tc>
        <w:tc>
          <w:tcPr>
            <w:tcW w:w="514" w:type="pct"/>
            <w:vAlign w:val="center"/>
          </w:tcPr>
          <w:p w14:paraId="17C2798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0837-2823087</w:t>
            </w:r>
          </w:p>
        </w:tc>
      </w:tr>
      <w:tr w:rsidR="00476E39" w:rsidRPr="00981571" w14:paraId="09E7ACA2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321C330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甘孜州</w:t>
            </w:r>
          </w:p>
        </w:tc>
        <w:tc>
          <w:tcPr>
            <w:tcW w:w="1374" w:type="pct"/>
            <w:vAlign w:val="center"/>
          </w:tcPr>
          <w:p w14:paraId="7EDEC9C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甘孜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52" w:type="pct"/>
            <w:vAlign w:val="center"/>
          </w:tcPr>
          <w:p w14:paraId="43EF5AD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0836-2833134</w:t>
            </w:r>
          </w:p>
        </w:tc>
        <w:tc>
          <w:tcPr>
            <w:tcW w:w="732" w:type="pct"/>
            <w:vAlign w:val="center"/>
          </w:tcPr>
          <w:p w14:paraId="507BCC15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甘孜州交通运输局</w:t>
            </w:r>
          </w:p>
        </w:tc>
        <w:tc>
          <w:tcPr>
            <w:tcW w:w="523" w:type="pct"/>
            <w:vAlign w:val="center"/>
          </w:tcPr>
          <w:p w14:paraId="38511866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0836-2811656</w:t>
            </w:r>
          </w:p>
        </w:tc>
        <w:tc>
          <w:tcPr>
            <w:tcW w:w="826" w:type="pct"/>
            <w:vAlign w:val="center"/>
          </w:tcPr>
          <w:p w14:paraId="1A21C192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甘孜州水利局</w:t>
            </w:r>
          </w:p>
        </w:tc>
        <w:tc>
          <w:tcPr>
            <w:tcW w:w="514" w:type="pct"/>
            <w:vAlign w:val="center"/>
          </w:tcPr>
          <w:p w14:paraId="1C0BC094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0836-2835505</w:t>
            </w:r>
          </w:p>
        </w:tc>
      </w:tr>
      <w:tr w:rsidR="00476E39" w:rsidRPr="00981571" w14:paraId="7D09A156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17D6858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凉山州</w:t>
            </w:r>
          </w:p>
        </w:tc>
        <w:tc>
          <w:tcPr>
            <w:tcW w:w="1374" w:type="pct"/>
            <w:vAlign w:val="center"/>
          </w:tcPr>
          <w:p w14:paraId="1BCDCBF0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凉山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州住房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和城乡建设局</w:t>
            </w:r>
          </w:p>
        </w:tc>
        <w:tc>
          <w:tcPr>
            <w:tcW w:w="652" w:type="pct"/>
            <w:vAlign w:val="center"/>
          </w:tcPr>
          <w:p w14:paraId="411570A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0834-3223567</w:t>
            </w:r>
          </w:p>
        </w:tc>
        <w:tc>
          <w:tcPr>
            <w:tcW w:w="732" w:type="pct"/>
            <w:vAlign w:val="center"/>
          </w:tcPr>
          <w:p w14:paraId="6E8EC466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凉山州交通运输局</w:t>
            </w:r>
          </w:p>
        </w:tc>
        <w:tc>
          <w:tcPr>
            <w:tcW w:w="523" w:type="pct"/>
            <w:vAlign w:val="center"/>
          </w:tcPr>
          <w:p w14:paraId="76117D2E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0834-3225211</w:t>
            </w:r>
          </w:p>
        </w:tc>
        <w:tc>
          <w:tcPr>
            <w:tcW w:w="826" w:type="pct"/>
            <w:vAlign w:val="center"/>
          </w:tcPr>
          <w:p w14:paraId="17FC3EEE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凉山州水利局</w:t>
            </w:r>
          </w:p>
        </w:tc>
        <w:tc>
          <w:tcPr>
            <w:tcW w:w="514" w:type="pct"/>
            <w:vAlign w:val="center"/>
          </w:tcPr>
          <w:p w14:paraId="4306F59F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0834-3230984</w:t>
            </w:r>
          </w:p>
        </w:tc>
      </w:tr>
      <w:tr w:rsidR="00476E39" w:rsidRPr="00981571" w14:paraId="013DA420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757F5281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眉山市</w:t>
            </w:r>
          </w:p>
        </w:tc>
        <w:tc>
          <w:tcPr>
            <w:tcW w:w="1374" w:type="pct"/>
            <w:vAlign w:val="center"/>
          </w:tcPr>
          <w:p w14:paraId="308D1F37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眉山市住房和城乡建设局</w:t>
            </w:r>
          </w:p>
        </w:tc>
        <w:tc>
          <w:tcPr>
            <w:tcW w:w="652" w:type="pct"/>
            <w:vAlign w:val="center"/>
          </w:tcPr>
          <w:p w14:paraId="30F360A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028-38196903</w:t>
            </w:r>
          </w:p>
        </w:tc>
        <w:tc>
          <w:tcPr>
            <w:tcW w:w="732" w:type="pct"/>
            <w:vAlign w:val="center"/>
          </w:tcPr>
          <w:p w14:paraId="03D031E1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眉山市交通运输局</w:t>
            </w:r>
          </w:p>
        </w:tc>
        <w:tc>
          <w:tcPr>
            <w:tcW w:w="523" w:type="pct"/>
            <w:vAlign w:val="center"/>
          </w:tcPr>
          <w:p w14:paraId="6516293A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028-38113885</w:t>
            </w:r>
          </w:p>
        </w:tc>
        <w:tc>
          <w:tcPr>
            <w:tcW w:w="826" w:type="pct"/>
            <w:vAlign w:val="center"/>
          </w:tcPr>
          <w:p w14:paraId="1E388185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眉山市水利局</w:t>
            </w:r>
          </w:p>
        </w:tc>
        <w:tc>
          <w:tcPr>
            <w:tcW w:w="514" w:type="pct"/>
            <w:vAlign w:val="center"/>
          </w:tcPr>
          <w:p w14:paraId="78CD90EC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028-38166025</w:t>
            </w:r>
          </w:p>
        </w:tc>
      </w:tr>
      <w:tr w:rsidR="00476E39" w:rsidRPr="00981571" w14:paraId="3E1F9ABF" w14:textId="77777777">
        <w:trPr>
          <w:cantSplit/>
          <w:tblHeader/>
          <w:jc w:val="center"/>
        </w:trPr>
        <w:tc>
          <w:tcPr>
            <w:tcW w:w="376" w:type="pct"/>
            <w:noWrap/>
            <w:vAlign w:val="center"/>
          </w:tcPr>
          <w:p w14:paraId="34CE12CD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资阳市</w:t>
            </w:r>
          </w:p>
        </w:tc>
        <w:tc>
          <w:tcPr>
            <w:tcW w:w="1374" w:type="pct"/>
            <w:vAlign w:val="center"/>
          </w:tcPr>
          <w:p w14:paraId="60B41EA2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资阳市住房和城乡建设局</w:t>
            </w:r>
          </w:p>
        </w:tc>
        <w:tc>
          <w:tcPr>
            <w:tcW w:w="652" w:type="pct"/>
            <w:vAlign w:val="center"/>
          </w:tcPr>
          <w:p w14:paraId="7908223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028-26633450</w:t>
            </w:r>
          </w:p>
        </w:tc>
        <w:tc>
          <w:tcPr>
            <w:tcW w:w="732" w:type="pct"/>
            <w:vAlign w:val="center"/>
          </w:tcPr>
          <w:p w14:paraId="4815E67C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资阳市交通运输局公路工程造价管理站</w:t>
            </w:r>
          </w:p>
        </w:tc>
        <w:tc>
          <w:tcPr>
            <w:tcW w:w="523" w:type="pct"/>
            <w:vAlign w:val="center"/>
          </w:tcPr>
          <w:p w14:paraId="0B37ED9B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028-26122573</w:t>
            </w:r>
          </w:p>
        </w:tc>
        <w:tc>
          <w:tcPr>
            <w:tcW w:w="826" w:type="pct"/>
            <w:vAlign w:val="center"/>
          </w:tcPr>
          <w:p w14:paraId="7BA2FC84" w14:textId="77777777" w:rsidR="00476E39" w:rsidRPr="00981571" w:rsidRDefault="000340B3">
            <w:pPr>
              <w:widowControl/>
              <w:spacing w:line="400" w:lineRule="exact"/>
              <w:ind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资阳市水</w:t>
            </w:r>
            <w:proofErr w:type="gramStart"/>
            <w:r w:rsidRPr="00981571">
              <w:rPr>
                <w:color w:val="000000"/>
                <w:kern w:val="0"/>
                <w:sz w:val="21"/>
                <w:szCs w:val="21"/>
              </w:rPr>
              <w:t>务</w:t>
            </w:r>
            <w:proofErr w:type="gramEnd"/>
            <w:r w:rsidRPr="00981571">
              <w:rPr>
                <w:color w:val="000000"/>
                <w:kern w:val="0"/>
                <w:sz w:val="21"/>
                <w:szCs w:val="21"/>
              </w:rPr>
              <w:t>局</w:t>
            </w:r>
          </w:p>
        </w:tc>
        <w:tc>
          <w:tcPr>
            <w:tcW w:w="514" w:type="pct"/>
            <w:vAlign w:val="center"/>
          </w:tcPr>
          <w:p w14:paraId="36BE5069" w14:textId="77777777" w:rsidR="00476E39" w:rsidRPr="00981571" w:rsidRDefault="000340B3">
            <w:pPr>
              <w:widowControl/>
              <w:spacing w:line="400" w:lineRule="exact"/>
              <w:ind w:firstLine="0"/>
              <w:rPr>
                <w:color w:val="000000"/>
                <w:kern w:val="0"/>
                <w:sz w:val="21"/>
                <w:szCs w:val="21"/>
              </w:rPr>
            </w:pPr>
            <w:r w:rsidRPr="00981571">
              <w:rPr>
                <w:color w:val="000000"/>
                <w:kern w:val="0"/>
                <w:sz w:val="21"/>
                <w:szCs w:val="21"/>
              </w:rPr>
              <w:t>028-26655801</w:t>
            </w:r>
          </w:p>
        </w:tc>
      </w:tr>
    </w:tbl>
    <w:p w14:paraId="5D80599E" w14:textId="77777777" w:rsidR="00476E39" w:rsidRPr="00981571" w:rsidRDefault="00476E39">
      <w:pPr>
        <w:tabs>
          <w:tab w:val="left" w:pos="1080"/>
        </w:tabs>
        <w:ind w:firstLine="0"/>
        <w:jc w:val="left"/>
        <w:rPr>
          <w:rFonts w:hint="eastAsia"/>
        </w:rPr>
        <w:sectPr w:rsidR="00476E39" w:rsidRPr="00981571">
          <w:footerReference w:type="first" r:id="rId8"/>
          <w:pgSz w:w="16838" w:h="11906" w:orient="landscape"/>
          <w:pgMar w:top="1588" w:right="2098" w:bottom="1474" w:left="1985" w:header="851" w:footer="1418" w:gutter="0"/>
          <w:cols w:space="425"/>
          <w:titlePg/>
          <w:docGrid w:type="lines" w:linePitch="435"/>
        </w:sectPr>
      </w:pPr>
    </w:p>
    <w:p w14:paraId="127DAF9F" w14:textId="5338085F" w:rsidR="00476E39" w:rsidRPr="00981571" w:rsidRDefault="00476E39" w:rsidP="00DC4A8D">
      <w:pPr>
        <w:widowControl/>
        <w:ind w:firstLine="0"/>
        <w:jc w:val="left"/>
        <w:rPr>
          <w:rFonts w:eastAsia="方正小标宋简体" w:hint="eastAsia"/>
          <w:sz w:val="36"/>
          <w:szCs w:val="36"/>
        </w:rPr>
      </w:pPr>
    </w:p>
    <w:sectPr w:rsidR="00476E39" w:rsidRPr="00981571" w:rsidSect="00476E39">
      <w:footerReference w:type="even" r:id="rId9"/>
      <w:footerReference w:type="first" r:id="rId10"/>
      <w:pgSz w:w="11906" w:h="16838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4A97" w14:textId="77777777" w:rsidR="005F1430" w:rsidRDefault="005F1430">
      <w:pPr>
        <w:spacing w:line="240" w:lineRule="auto"/>
      </w:pPr>
      <w:r>
        <w:separator/>
      </w:r>
    </w:p>
  </w:endnote>
  <w:endnote w:type="continuationSeparator" w:id="0">
    <w:p w14:paraId="336212BE" w14:textId="77777777" w:rsidR="005F1430" w:rsidRDefault="005F1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41346" w14:textId="77777777" w:rsidR="000340B3" w:rsidRPr="00981571" w:rsidRDefault="00000000" w:rsidP="00981571">
    <w:pPr>
      <w:pStyle w:val="a8"/>
      <w:ind w:firstLineChars="100" w:firstLine="280"/>
      <w:rPr>
        <w:rFonts w:ascii="宋体" w:eastAsia="宋体" w:hAnsi="宋体"/>
        <w:sz w:val="28"/>
        <w:szCs w:val="28"/>
      </w:rPr>
    </w:pPr>
    <w:sdt>
      <w:sdtPr>
        <w:rPr>
          <w:rFonts w:ascii="宋体" w:eastAsia="宋体" w:hAnsi="宋体"/>
          <w:sz w:val="28"/>
          <w:szCs w:val="28"/>
        </w:rPr>
        <w:id w:val="8003032"/>
        <w:docPartObj>
          <w:docPartGallery w:val="Page Numbers (Bottom of Page)"/>
          <w:docPartUnique/>
        </w:docPartObj>
      </w:sdtPr>
      <w:sdtContent>
        <w:r w:rsidR="000340B3" w:rsidRPr="00981571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="00F00130" w:rsidRPr="00981571">
          <w:rPr>
            <w:rFonts w:ascii="宋体" w:eastAsia="宋体" w:hAnsi="宋体"/>
            <w:sz w:val="28"/>
            <w:szCs w:val="28"/>
          </w:rPr>
          <w:fldChar w:fldCharType="begin"/>
        </w:r>
        <w:r w:rsidR="000340B3" w:rsidRPr="00981571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F00130" w:rsidRPr="00981571">
          <w:rPr>
            <w:rFonts w:ascii="宋体" w:eastAsia="宋体" w:hAnsi="宋体"/>
            <w:sz w:val="28"/>
            <w:szCs w:val="28"/>
          </w:rPr>
          <w:fldChar w:fldCharType="separate"/>
        </w:r>
        <w:r w:rsidR="00E44792" w:rsidRPr="00E44792">
          <w:rPr>
            <w:rFonts w:ascii="宋体" w:eastAsia="宋体" w:hAnsi="宋体"/>
            <w:noProof/>
            <w:sz w:val="28"/>
            <w:szCs w:val="28"/>
            <w:lang w:val="zh-CN"/>
          </w:rPr>
          <w:t>20</w:t>
        </w:r>
        <w:r w:rsidR="00F00130" w:rsidRPr="00981571">
          <w:rPr>
            <w:rFonts w:ascii="宋体" w:eastAsia="宋体" w:hAnsi="宋体"/>
            <w:sz w:val="28"/>
            <w:szCs w:val="28"/>
          </w:rPr>
          <w:fldChar w:fldCharType="end"/>
        </w:r>
        <w:r w:rsidR="000340B3" w:rsidRPr="00981571">
          <w:rPr>
            <w:rFonts w:ascii="宋体" w:eastAsia="宋体" w:hAnsi="宋体" w:hint="eastAsia"/>
            <w:sz w:val="28"/>
            <w:szCs w:val="28"/>
          </w:rPr>
          <w:t>—</w:t>
        </w:r>
      </w:sdtContent>
    </w:sdt>
    <w:r>
      <w:rPr>
        <w:rFonts w:ascii="宋体" w:eastAsia="宋体" w:hAnsi="宋体"/>
        <w:noProof/>
        <w:sz w:val="28"/>
        <w:szCs w:val="28"/>
      </w:rPr>
      <w:pict w14:anchorId="5E8657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638.5pt;width:442.2pt;height:5.75pt;z-index:251658240;mso-position-horizontal-relative:margin;mso-position-vertical-relative:margin" o:allowincell="f">
          <v:imagedata r:id="rId1" o:title="下线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9FC0A" w14:textId="77777777" w:rsidR="000340B3" w:rsidRDefault="000340B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73638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121AC" w14:textId="77777777" w:rsidR="005F1430" w:rsidRDefault="005F1430">
      <w:pPr>
        <w:spacing w:line="240" w:lineRule="auto"/>
      </w:pPr>
      <w:r>
        <w:separator/>
      </w:r>
    </w:p>
  </w:footnote>
  <w:footnote w:type="continuationSeparator" w:id="0">
    <w:p w14:paraId="65211B10" w14:textId="77777777" w:rsidR="005F1430" w:rsidRDefault="005F1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9054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1430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57CDD"/>
    <w:rsid w:val="00881B37"/>
    <w:rsid w:val="00885EC4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4A8D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809FF9B"/>
  <w15:docId w15:val="{8CE471C0-AAAE-49D9-8632-4AB074A2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270</Words>
  <Characters>1543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8</cp:revision>
  <cp:lastPrinted>2022-10-17T03:32:00Z</cp:lastPrinted>
  <dcterms:created xsi:type="dcterms:W3CDTF">2022-10-17T03:07:00Z</dcterms:created>
  <dcterms:modified xsi:type="dcterms:W3CDTF">2022-10-17T06:49:00Z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